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05" w:rsidRDefault="00B90A05" w:rsidP="00B90A05">
      <w:pPr>
        <w:pStyle w:val="Rientrocorpodeltesto"/>
        <w:pageBreakBefore/>
        <w:tabs>
          <w:tab w:val="left" w:pos="-19440"/>
        </w:tabs>
        <w:spacing w:after="0" w:line="360" w:lineRule="auto"/>
        <w:ind w:left="0"/>
      </w:pPr>
      <w:r>
        <w:rPr>
          <w:rFonts w:ascii="Arial" w:hAnsi="Arial" w:cs="Arial"/>
          <w:b/>
          <w:bCs/>
          <w:i/>
          <w:iCs/>
          <w:szCs w:val="28"/>
        </w:rPr>
        <w:t xml:space="preserve">Quadro orario </w:t>
      </w:r>
      <w:r w:rsidR="000F403E">
        <w:rPr>
          <w:rFonts w:ascii="Arial" w:hAnsi="Arial" w:cs="Arial"/>
          <w:b/>
          <w:bCs/>
          <w:i/>
          <w:iCs/>
          <w:szCs w:val="28"/>
        </w:rPr>
        <w:t xml:space="preserve">settimanale </w:t>
      </w:r>
      <w:r>
        <w:rPr>
          <w:rFonts w:ascii="Arial" w:hAnsi="Arial" w:cs="Arial"/>
          <w:b/>
          <w:bCs/>
          <w:i/>
          <w:iCs/>
          <w:szCs w:val="28"/>
        </w:rPr>
        <w:t>ISTITUTO TECNICO TECNOLOGICO (ITT)</w:t>
      </w:r>
    </w:p>
    <w:p w:rsidR="00B90A05" w:rsidRPr="00517C71" w:rsidRDefault="00B90A05" w:rsidP="00B90A05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A1995">
        <w:rPr>
          <w:rFonts w:ascii="Times New Roman" w:hAnsi="Times New Roman" w:cs="Times New Roman"/>
          <w:i/>
          <w:iCs/>
          <w:sz w:val="24"/>
          <w:szCs w:val="24"/>
        </w:rPr>
        <w:t>Indirizzo</w:t>
      </w:r>
      <w:r w:rsidRPr="00517C7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517C7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Chimica, Materiali e Biotecnologie</w:t>
      </w:r>
    </w:p>
    <w:tbl>
      <w:tblPr>
        <w:tblW w:w="9378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7"/>
        <w:gridCol w:w="1003"/>
        <w:gridCol w:w="1004"/>
        <w:gridCol w:w="1003"/>
        <w:gridCol w:w="1005"/>
        <w:gridCol w:w="1146"/>
      </w:tblGrid>
      <w:tr w:rsidR="00B90A05" w:rsidRPr="00B90A05" w:rsidTr="00953DA7">
        <w:trPr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</w:rPr>
            </w:pPr>
            <w:r w:rsidRPr="00B90A05">
              <w:rPr>
                <w:rFonts w:ascii="Times New Roman" w:hAnsi="Times New Roman" w:cs="Times New Roman"/>
              </w:rPr>
              <w:t>Discipline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</w:rPr>
            </w:pPr>
            <w:r w:rsidRPr="00B90A05">
              <w:rPr>
                <w:rFonts w:ascii="Times New Roman" w:hAnsi="Times New Roman" w:cs="Times New Roman"/>
              </w:rPr>
              <w:t>1°   e      2°  anno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</w:rPr>
            </w:pPr>
            <w:r w:rsidRPr="00B90A05">
              <w:rPr>
                <w:rFonts w:ascii="Times New Roman" w:hAnsi="Times New Roman" w:cs="Times New Roman"/>
              </w:rPr>
              <w:t>3°     e   4°  anno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</w:rPr>
            </w:pPr>
            <w:r w:rsidRPr="00B90A05">
              <w:rPr>
                <w:rFonts w:ascii="Times New Roman" w:hAnsi="Times New Roman" w:cs="Times New Roman"/>
              </w:rPr>
              <w:t>5°  anno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Lingua e Letteratura italiana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A05" w:rsidRPr="00B90A05" w:rsidTr="004B2266">
        <w:trPr>
          <w:trHeight w:val="31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Lingua inglese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 xml:space="preserve">Storia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 xml:space="preserve">Matematica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A05" w:rsidRPr="00B90A05" w:rsidTr="004B2266">
        <w:trPr>
          <w:trHeight w:val="31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Diritto ed Economia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Scienze integrate (Scienza  della terra e Biologia)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Scienze integrate (Chimica)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1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Scienze integrate (Fisica)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Tecnologie e tecniche di rappresentazione grafica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1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Tecnologie Informatiche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Scienze e tecnologie applicate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Complementi di matematica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0A05" w:rsidRPr="00B90A05" w:rsidTr="004B2266">
        <w:trPr>
          <w:trHeight w:val="31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Scienze motorie e sportive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A05" w:rsidRPr="00B90A05" w:rsidTr="004B2266">
        <w:trPr>
          <w:trHeight w:val="30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Religione cattolica o attività alternative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B90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A05" w:rsidRPr="00B90A05" w:rsidTr="00953DA7">
        <w:trPr>
          <w:trHeight w:val="285"/>
        </w:trPr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7436AC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 xml:space="preserve">Articolazione </w:t>
            </w:r>
            <w:r w:rsidRPr="00B90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Chimica e Materiali</w:t>
            </w:r>
          </w:p>
        </w:tc>
      </w:tr>
      <w:tr w:rsidR="00B90A05" w:rsidRPr="00B90A05" w:rsidTr="004B2266">
        <w:trPr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Chimica Analitica e strumentale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7(4)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6(4)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8(5)</w:t>
            </w:r>
          </w:p>
        </w:tc>
      </w:tr>
      <w:tr w:rsidR="00B90A05" w:rsidRPr="00B90A05" w:rsidTr="004B2266">
        <w:trPr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Chimica Organica e Biochimica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</w:tr>
      <w:tr w:rsidR="00B90A05" w:rsidRPr="00B90A05" w:rsidTr="004B2266">
        <w:trPr>
          <w:trHeight w:val="3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Tecnologie chimiche industriali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5(3)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</w:tr>
      <w:tr w:rsidR="00B90A05" w:rsidRPr="00B90A05" w:rsidTr="00953DA7">
        <w:trPr>
          <w:trHeight w:val="359"/>
        </w:trPr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7436AC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 xml:space="preserve">Articolazione </w:t>
            </w:r>
            <w:r w:rsidRPr="00B90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Biotecnologie Ambientali</w:t>
            </w:r>
          </w:p>
        </w:tc>
      </w:tr>
      <w:tr w:rsidR="00B90A05" w:rsidRPr="00B90A05" w:rsidTr="004B2266">
        <w:trPr>
          <w:trHeight w:val="3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Chimica Analitica e strumentale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D24556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 w:rsidR="00B90A05" w:rsidRPr="00B90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A05" w:rsidRPr="00B90A05" w:rsidTr="004B2266">
        <w:trPr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Chimica Organica e Biochimica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D24556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 w:rsidR="00B90A05" w:rsidRPr="00B90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</w:tr>
      <w:tr w:rsidR="00B90A05" w:rsidRPr="00B90A05" w:rsidTr="004B2266">
        <w:trPr>
          <w:trHeight w:val="3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Biologia, microbiologia e tec. di cont.amb.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D24556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6(3</w:t>
            </w:r>
            <w:r w:rsidR="00B90A05" w:rsidRPr="00B90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D24556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6(4</w:t>
            </w:r>
            <w:r w:rsidR="00B90A05" w:rsidRPr="00B90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A05" w:rsidRPr="00B90A05" w:rsidTr="004B2266">
        <w:trPr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 xml:space="preserve">Fisica ambientale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A05" w:rsidRPr="00B90A05" w:rsidTr="00953DA7">
        <w:trPr>
          <w:trHeight w:val="359"/>
        </w:trPr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7436AC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 xml:space="preserve">Articolazione </w:t>
            </w:r>
            <w:r w:rsidRPr="00B90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Biotecnologie Sanitarie</w:t>
            </w: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90A05" w:rsidRPr="00B90A05" w:rsidTr="004B2266">
        <w:trPr>
          <w:trHeight w:val="3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Chimica Analitica e strumentale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A05" w:rsidRPr="00B90A05" w:rsidTr="004B2266">
        <w:trPr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Chimica Organica e Biochimica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</w:tr>
      <w:tr w:rsidR="00B90A05" w:rsidRPr="00B90A05" w:rsidTr="004B2266">
        <w:trPr>
          <w:trHeight w:val="3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Biologia, microbiologia e control sanitario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</w:tr>
      <w:tr w:rsidR="00B90A05" w:rsidRPr="00B90A05" w:rsidTr="004B2266">
        <w:trPr>
          <w:trHeight w:val="35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Igiene,anatomia, fisiologia e patologia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</w:tr>
      <w:tr w:rsidR="00B90A05" w:rsidRPr="00B90A05" w:rsidTr="004B2266">
        <w:trPr>
          <w:trHeight w:val="37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Legislazione sanitaria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A05" w:rsidRPr="00B90A05" w:rsidTr="004B2266">
        <w:trPr>
          <w:trHeight w:val="14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Totali ore settimanali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05" w:rsidRPr="00B90A05" w:rsidRDefault="00B90A05" w:rsidP="00B90A0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B2266" w:rsidRDefault="004B2266" w:rsidP="004B2266">
      <w:pPr>
        <w:spacing w:line="360" w:lineRule="auto"/>
        <w:jc w:val="both"/>
        <w:rPr>
          <w:b/>
          <w:sz w:val="20"/>
          <w:szCs w:val="20"/>
        </w:rPr>
      </w:pPr>
    </w:p>
    <w:p w:rsidR="003C63D6" w:rsidRDefault="004B2266" w:rsidP="00F8044A">
      <w:pPr>
        <w:spacing w:line="360" w:lineRule="auto"/>
        <w:jc w:val="both"/>
      </w:pPr>
      <w:r>
        <w:rPr>
          <w:b/>
          <w:sz w:val="20"/>
          <w:szCs w:val="20"/>
        </w:rPr>
        <w:t xml:space="preserve">() </w:t>
      </w:r>
      <w:r w:rsidRPr="006A701B">
        <w:rPr>
          <w:b/>
          <w:sz w:val="20"/>
          <w:szCs w:val="20"/>
        </w:rPr>
        <w:t xml:space="preserve">Le ore tra parentesi sono </w:t>
      </w:r>
      <w:r>
        <w:rPr>
          <w:b/>
          <w:sz w:val="20"/>
          <w:szCs w:val="20"/>
        </w:rPr>
        <w:t>riferite alle attività LABORATORIO in compresenza con insegnante tecnico pratico</w:t>
      </w:r>
    </w:p>
    <w:sectPr w:rsidR="003C63D6" w:rsidSect="003C63D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F3" w:rsidRDefault="00EC06F3" w:rsidP="009C14DC">
      <w:pPr>
        <w:spacing w:after="0" w:line="240" w:lineRule="auto"/>
      </w:pPr>
      <w:r>
        <w:separator/>
      </w:r>
    </w:p>
  </w:endnote>
  <w:endnote w:type="continuationSeparator" w:id="1">
    <w:p w:rsidR="00EC06F3" w:rsidRDefault="00EC06F3" w:rsidP="009C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DC" w:rsidRDefault="009C14DC">
    <w:pPr>
      <w:pStyle w:val="Pidipagina"/>
    </w:pPr>
    <w:r>
      <w:rPr>
        <w:i/>
        <w:sz w:val="16"/>
        <w:szCs w:val="16"/>
      </w:rPr>
      <w:t xml:space="preserve">© IIS Polo Scolastico Amantea – CS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F3" w:rsidRDefault="00EC06F3" w:rsidP="009C14DC">
      <w:pPr>
        <w:spacing w:after="0" w:line="240" w:lineRule="auto"/>
      </w:pPr>
      <w:r>
        <w:separator/>
      </w:r>
    </w:p>
  </w:footnote>
  <w:footnote w:type="continuationSeparator" w:id="1">
    <w:p w:rsidR="00EC06F3" w:rsidRDefault="00EC06F3" w:rsidP="009C1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A05"/>
    <w:rsid w:val="000F403E"/>
    <w:rsid w:val="0011461A"/>
    <w:rsid w:val="00321525"/>
    <w:rsid w:val="003C63D6"/>
    <w:rsid w:val="004A02AE"/>
    <w:rsid w:val="004A1995"/>
    <w:rsid w:val="004A3A4D"/>
    <w:rsid w:val="004B2266"/>
    <w:rsid w:val="00517C71"/>
    <w:rsid w:val="007436AC"/>
    <w:rsid w:val="009C14DC"/>
    <w:rsid w:val="00B90A05"/>
    <w:rsid w:val="00D24556"/>
    <w:rsid w:val="00E8248A"/>
    <w:rsid w:val="00EC06F3"/>
    <w:rsid w:val="00F8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B90A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90A0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essunaspaziatura">
    <w:name w:val="No Spacing"/>
    <w:uiPriority w:val="1"/>
    <w:qFormat/>
    <w:rsid w:val="00B90A0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1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14DC"/>
  </w:style>
  <w:style w:type="paragraph" w:styleId="Pidipagina">
    <w:name w:val="footer"/>
    <w:basedOn w:val="Normale"/>
    <w:link w:val="PidipaginaCarattere"/>
    <w:uiPriority w:val="99"/>
    <w:semiHidden/>
    <w:unhideWhenUsed/>
    <w:rsid w:val="009C1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2018-11-27T17:45:00Z</dcterms:created>
  <dcterms:modified xsi:type="dcterms:W3CDTF">2018-11-27T17:45:00Z</dcterms:modified>
</cp:coreProperties>
</file>